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F" w:rsidRPr="008A5A52" w:rsidRDefault="00E74E00">
      <w:pPr>
        <w:rPr>
          <w:sz w:val="32"/>
          <w:szCs w:val="32"/>
          <w:lang w:val="en-US"/>
        </w:rPr>
      </w:pPr>
      <w:r w:rsidRPr="008A5A52">
        <w:rPr>
          <w:sz w:val="32"/>
          <w:szCs w:val="32"/>
          <w:lang w:val="en-US"/>
        </w:rPr>
        <w:t>UTVRĐIVANJE OČINSTVA</w:t>
      </w:r>
    </w:p>
    <w:p w:rsidR="00E74E00" w:rsidRPr="00E74E00" w:rsidRDefault="00E74E00">
      <w:pPr>
        <w:rPr>
          <w:lang w:val="en-US"/>
        </w:rPr>
      </w:pPr>
    </w:p>
    <w:p w:rsidR="00E74E00" w:rsidRPr="00E74E00" w:rsidRDefault="00E74E00" w:rsidP="00E74E00">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E74E00">
        <w:rPr>
          <w:rFonts w:ascii="Palatino Linotype" w:hAnsi="Palatino Linotype" w:cs="Arial"/>
          <w:color w:val="222222"/>
          <w:sz w:val="22"/>
          <w:szCs w:val="22"/>
        </w:rPr>
        <w:t>Pravo na utvrđivanje očinstva imaju dete, majka deteta i muškarac koji tvrdi da je otac deteta.</w:t>
      </w:r>
      <w:r w:rsidR="00AD342A">
        <w:rPr>
          <w:rFonts w:ascii="Palatino Linotype" w:hAnsi="Palatino Linotype" w:cs="Arial"/>
          <w:color w:val="222222"/>
          <w:sz w:val="22"/>
          <w:szCs w:val="22"/>
        </w:rPr>
        <w:t xml:space="preserve"> Tužbu za utvrđivanje očinstva će za maloletno dete podneti njegov zakonski zastupnik</w:t>
      </w:r>
      <w:r w:rsidRPr="00E74E00">
        <w:rPr>
          <w:rFonts w:ascii="Palatino Linotype" w:hAnsi="Palatino Linotype" w:cs="Arial"/>
          <w:color w:val="222222"/>
          <w:sz w:val="22"/>
          <w:szCs w:val="22"/>
        </w:rPr>
        <w:t xml:space="preserve"> </w:t>
      </w:r>
      <w:r w:rsidR="00AD342A">
        <w:rPr>
          <w:rFonts w:ascii="Palatino Linotype" w:hAnsi="Palatino Linotype" w:cs="Arial"/>
          <w:color w:val="222222"/>
          <w:sz w:val="22"/>
          <w:szCs w:val="22"/>
        </w:rPr>
        <w:t>(</w:t>
      </w:r>
      <w:r w:rsidRPr="00E74E00">
        <w:rPr>
          <w:rFonts w:ascii="Palatino Linotype" w:hAnsi="Palatino Linotype" w:cs="Arial"/>
          <w:color w:val="222222"/>
          <w:sz w:val="22"/>
          <w:szCs w:val="22"/>
        </w:rPr>
        <w:t>majka</w:t>
      </w:r>
      <w:r w:rsidR="00AD342A">
        <w:rPr>
          <w:rFonts w:ascii="Palatino Linotype" w:hAnsi="Palatino Linotype" w:cs="Arial"/>
          <w:color w:val="222222"/>
          <w:sz w:val="22"/>
          <w:szCs w:val="22"/>
        </w:rPr>
        <w:t>)</w:t>
      </w:r>
      <w:r w:rsidRPr="00E74E00">
        <w:rPr>
          <w:rFonts w:ascii="Palatino Linotype" w:hAnsi="Palatino Linotype" w:cs="Arial"/>
          <w:color w:val="222222"/>
          <w:sz w:val="22"/>
          <w:szCs w:val="22"/>
        </w:rPr>
        <w:t xml:space="preserve">, </w:t>
      </w:r>
      <w:r w:rsidR="00AD342A">
        <w:rPr>
          <w:rFonts w:ascii="Palatino Linotype" w:hAnsi="Palatino Linotype" w:cs="Arial"/>
          <w:color w:val="222222"/>
          <w:sz w:val="22"/>
          <w:szCs w:val="22"/>
        </w:rPr>
        <w:t>ali u slučaju da je zakonski zastupnik lišen</w:t>
      </w:r>
      <w:r w:rsidRPr="00E74E00">
        <w:rPr>
          <w:rFonts w:ascii="Palatino Linotype" w:hAnsi="Palatino Linotype" w:cs="Arial"/>
          <w:color w:val="222222"/>
          <w:sz w:val="22"/>
          <w:szCs w:val="22"/>
        </w:rPr>
        <w:t xml:space="preserve"> roditeljskog </w:t>
      </w:r>
      <w:r w:rsidR="00AD342A">
        <w:rPr>
          <w:rFonts w:ascii="Palatino Linotype" w:hAnsi="Palatino Linotype" w:cs="Arial"/>
          <w:color w:val="222222"/>
          <w:sz w:val="22"/>
          <w:szCs w:val="22"/>
        </w:rPr>
        <w:t>prava ili je ograničene poslovne sposobnosti</w:t>
      </w:r>
      <w:r w:rsidRPr="00E74E00">
        <w:rPr>
          <w:rFonts w:ascii="Palatino Linotype" w:hAnsi="Palatino Linotype" w:cs="Arial"/>
          <w:color w:val="222222"/>
          <w:sz w:val="22"/>
          <w:szCs w:val="22"/>
        </w:rPr>
        <w:t xml:space="preserve">, tužbu će podneti staratelj sa </w:t>
      </w:r>
      <w:r w:rsidR="00AD342A">
        <w:rPr>
          <w:rFonts w:ascii="Palatino Linotype" w:hAnsi="Palatino Linotype" w:cs="Arial"/>
          <w:color w:val="222222"/>
          <w:sz w:val="22"/>
          <w:szCs w:val="22"/>
        </w:rPr>
        <w:t>odobrenjem organa starateljstva (Centar za socijalni rad)</w:t>
      </w:r>
    </w:p>
    <w:p w:rsidR="00E74E00" w:rsidRPr="00E74E00" w:rsidRDefault="00E74E00" w:rsidP="00E74E00">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E74E00">
        <w:rPr>
          <w:rFonts w:ascii="Palatino Linotype" w:hAnsi="Palatino Linotype" w:cs="Arial"/>
          <w:color w:val="222222"/>
          <w:sz w:val="22"/>
          <w:szCs w:val="22"/>
        </w:rPr>
        <w:t>Tužba se podnosi nadležnom osnovnom sudu (sudu prema mestu prebival</w:t>
      </w:r>
      <w:r w:rsidR="00AD342A">
        <w:rPr>
          <w:rFonts w:ascii="Palatino Linotype" w:hAnsi="Palatino Linotype" w:cs="Arial"/>
          <w:color w:val="222222"/>
          <w:sz w:val="22"/>
          <w:szCs w:val="22"/>
        </w:rPr>
        <w:t>išta ili boravišta tuženog</w:t>
      </w:r>
      <w:r w:rsidRPr="00E74E00">
        <w:rPr>
          <w:rFonts w:ascii="Palatino Linotype" w:hAnsi="Palatino Linotype" w:cs="Arial"/>
          <w:color w:val="222222"/>
          <w:sz w:val="22"/>
          <w:szCs w:val="22"/>
        </w:rPr>
        <w:t>), a ukoliko tužbu podnosi maloletno dete (odnosno majka deteta</w:t>
      </w:r>
      <w:r w:rsidR="00AD342A">
        <w:rPr>
          <w:rFonts w:ascii="Palatino Linotype" w:hAnsi="Palatino Linotype" w:cs="Arial"/>
          <w:color w:val="222222"/>
          <w:sz w:val="22"/>
          <w:szCs w:val="22"/>
        </w:rPr>
        <w:t xml:space="preserve"> ili staratelj</w:t>
      </w:r>
      <w:r w:rsidRPr="00E74E00">
        <w:rPr>
          <w:rFonts w:ascii="Palatino Linotype" w:hAnsi="Palatino Linotype" w:cs="Arial"/>
          <w:color w:val="222222"/>
          <w:sz w:val="22"/>
          <w:szCs w:val="22"/>
        </w:rPr>
        <w:t xml:space="preserve"> u njegovo ime) </w:t>
      </w:r>
      <w:r w:rsidR="00AD342A">
        <w:rPr>
          <w:rFonts w:ascii="Palatino Linotype" w:hAnsi="Palatino Linotype" w:cs="Arial"/>
          <w:color w:val="222222"/>
          <w:sz w:val="22"/>
          <w:szCs w:val="22"/>
        </w:rPr>
        <w:t xml:space="preserve">tužba se </w:t>
      </w:r>
      <w:r w:rsidRPr="00E74E00">
        <w:rPr>
          <w:rFonts w:ascii="Palatino Linotype" w:hAnsi="Palatino Linotype" w:cs="Arial"/>
          <w:color w:val="222222"/>
          <w:sz w:val="22"/>
          <w:szCs w:val="22"/>
        </w:rPr>
        <w:t xml:space="preserve">može podneti </w:t>
      </w:r>
      <w:r w:rsidR="00AD342A">
        <w:rPr>
          <w:rFonts w:ascii="Palatino Linotype" w:hAnsi="Palatino Linotype" w:cs="Arial"/>
          <w:color w:val="222222"/>
          <w:sz w:val="22"/>
          <w:szCs w:val="22"/>
        </w:rPr>
        <w:t>ili sudu na čijem području tuženi ima prebivalište (opšta mesna nadležnost) ili sudu na čijem području dete ima prebivalište, iz razloga ekonomičnosti postupka i davanja ove male procesne povlastice detetu koje zahteva utvrđivanje očinstva.</w:t>
      </w:r>
    </w:p>
    <w:p w:rsidR="00E74E00" w:rsidRPr="00E74E00" w:rsidRDefault="00E74E00" w:rsidP="00E74E00">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E74E00">
        <w:rPr>
          <w:rFonts w:ascii="Palatino Linotype" w:hAnsi="Palatino Linotype" w:cs="Arial"/>
          <w:color w:val="222222"/>
          <w:sz w:val="22"/>
          <w:szCs w:val="22"/>
        </w:rPr>
        <w:t xml:space="preserve">Dokazna sredstva u sudskom postupku su najrazličitija. </w:t>
      </w:r>
      <w:r w:rsidR="00AD342A">
        <w:rPr>
          <w:rFonts w:ascii="Palatino Linotype" w:hAnsi="Palatino Linotype" w:cs="Arial"/>
          <w:color w:val="222222"/>
          <w:sz w:val="22"/>
          <w:szCs w:val="22"/>
        </w:rPr>
        <w:t>Sud u ovom postupku ima utvrditi da li dete vodi poreklo od tuženog ili ne. Ovo se postiže svim za to podobnim dokazni sredstvima a pre svega svedočenjem, saslušanjem parničnih strana a naročito medicinskim veštačenjem koje i predstavlja najisgurniji dokaz u ovom postupku. Prilikom veštačenja, veštaci medicinske svrhe će dati svoj nalaz i svoje mišljenje o tome da li je tuženi otac deteta.</w:t>
      </w:r>
    </w:p>
    <w:p w:rsidR="00AD342A" w:rsidRDefault="00AD342A" w:rsidP="00E74E00">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Pr>
          <w:rFonts w:ascii="Palatino Linotype" w:hAnsi="Palatino Linotype" w:cs="Arial"/>
          <w:color w:val="222222"/>
          <w:sz w:val="22"/>
          <w:szCs w:val="22"/>
        </w:rPr>
        <w:t xml:space="preserve">Sud to pre svega utvrđuje identifikovanjem perioda </w:t>
      </w:r>
      <w:r w:rsidR="00E74E00" w:rsidRPr="00E74E00">
        <w:rPr>
          <w:rFonts w:ascii="Palatino Linotype" w:hAnsi="Palatino Linotype" w:cs="Arial"/>
          <w:color w:val="222222"/>
          <w:sz w:val="22"/>
          <w:szCs w:val="22"/>
        </w:rPr>
        <w:t xml:space="preserve">u kome je začeto dete tzv. „kritični period začeća“ </w:t>
      </w:r>
      <w:r>
        <w:rPr>
          <w:rFonts w:ascii="Palatino Linotype" w:hAnsi="Palatino Linotype" w:cs="Arial"/>
          <w:color w:val="222222"/>
          <w:sz w:val="22"/>
          <w:szCs w:val="22"/>
        </w:rPr>
        <w:t>a potom utvđuje da li su majka deteta i tuženi u tom periodu stupali u intimne odnose. Onda kada se utvrdi da postoji mogućnost da tuženi može biti otac deteta tj. da je izvesno da je sa majkom deteta stupao u polne odnose u kritičnom periodu, pristupiće se i medicinskim testovima koji predstavljaju osnovni i krunski dokaz u ovom pitanju. Ranije su se ovi testovi svodili na ispitivanje krvi (krve grupe, rezus faktori) te ispitivianje fizičke sličnosti tuženog i tužioca (ušne školjke, boja očiju itd), međtim napretkom nauke došlo se do jednog dokaznog sredstva u čiju je verodostojnost gotovo nemoguće sumnjati – reč je o DNK testu.</w:t>
      </w:r>
    </w:p>
    <w:p w:rsidR="00E74E00" w:rsidRPr="00E74E00" w:rsidRDefault="00E74E00" w:rsidP="00E74E00">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E74E00">
        <w:rPr>
          <w:rFonts w:ascii="Palatino Linotype" w:hAnsi="Palatino Linotype" w:cs="Arial"/>
          <w:color w:val="222222"/>
          <w:sz w:val="22"/>
          <w:szCs w:val="22"/>
        </w:rPr>
        <w:t xml:space="preserve">Ovaj test se vrši na osnovu već odvojenih delova od čoveka, kao što su nokat ili kosa, </w:t>
      </w:r>
      <w:r w:rsidR="00437AD6">
        <w:rPr>
          <w:rFonts w:ascii="Palatino Linotype" w:hAnsi="Palatino Linotype" w:cs="Arial"/>
          <w:color w:val="222222"/>
          <w:sz w:val="22"/>
          <w:szCs w:val="22"/>
        </w:rPr>
        <w:t>ili teslesnih tečnosti (pljuvačka)</w:t>
      </w:r>
      <w:r w:rsidRPr="00E74E00">
        <w:rPr>
          <w:rFonts w:ascii="Palatino Linotype" w:hAnsi="Palatino Linotype" w:cs="Arial"/>
          <w:color w:val="222222"/>
          <w:sz w:val="22"/>
          <w:szCs w:val="22"/>
        </w:rPr>
        <w:t xml:space="preserve"> ukoliko muškarac čije se očinstvo utvrđuje pristane da se podvrgne ovom veštačenju.</w:t>
      </w:r>
      <w:r w:rsidR="00437AD6">
        <w:rPr>
          <w:rFonts w:ascii="Palatino Linotype" w:hAnsi="Palatino Linotype" w:cs="Arial"/>
          <w:color w:val="222222"/>
          <w:sz w:val="22"/>
          <w:szCs w:val="22"/>
        </w:rPr>
        <w:t xml:space="preserve"> Važno je napomenuti da </w:t>
      </w:r>
      <w:r w:rsidRPr="00E74E00">
        <w:rPr>
          <w:rFonts w:ascii="Palatino Linotype" w:hAnsi="Palatino Linotype" w:cs="Arial"/>
          <w:color w:val="222222"/>
          <w:sz w:val="22"/>
          <w:szCs w:val="22"/>
        </w:rPr>
        <w:t>Sud u ovom slučaju ne može naložit</w:t>
      </w:r>
      <w:r w:rsidR="00437AD6">
        <w:rPr>
          <w:rFonts w:ascii="Palatino Linotype" w:hAnsi="Palatino Linotype" w:cs="Arial"/>
          <w:color w:val="222222"/>
          <w:sz w:val="22"/>
          <w:szCs w:val="22"/>
        </w:rPr>
        <w:t xml:space="preserve">i da se prinudno uzme uzorak od </w:t>
      </w:r>
      <w:r w:rsidRPr="00E74E00">
        <w:rPr>
          <w:rFonts w:ascii="Palatino Linotype" w:hAnsi="Palatino Linotype" w:cs="Arial"/>
          <w:color w:val="222222"/>
          <w:sz w:val="22"/>
          <w:szCs w:val="22"/>
        </w:rPr>
        <w:t>nekog lica, jer bi tako prekršio Ustavna pravila</w:t>
      </w:r>
      <w:r w:rsidR="00437AD6">
        <w:rPr>
          <w:rFonts w:ascii="Palatino Linotype" w:hAnsi="Palatino Linotype" w:cs="Arial"/>
          <w:color w:val="222222"/>
          <w:sz w:val="22"/>
          <w:szCs w:val="22"/>
        </w:rPr>
        <w:t xml:space="preserve"> o zaštiti integriteta ličnosti te učinio povredu telesnog, psihički i moralnog </w:t>
      </w:r>
      <w:r w:rsidR="00437AD6" w:rsidRPr="00E74E00">
        <w:rPr>
          <w:rFonts w:ascii="Palatino Linotype" w:hAnsi="Palatino Linotype" w:cs="Arial"/>
          <w:color w:val="222222"/>
          <w:sz w:val="22"/>
          <w:szCs w:val="22"/>
        </w:rPr>
        <w:t>integritet</w:t>
      </w:r>
      <w:r w:rsidR="00437AD6">
        <w:rPr>
          <w:rFonts w:ascii="Palatino Linotype" w:hAnsi="Palatino Linotype" w:cs="Arial"/>
          <w:color w:val="222222"/>
          <w:sz w:val="22"/>
          <w:szCs w:val="22"/>
        </w:rPr>
        <w:t>a tuženog ukoliko bi prinudno naložio uzimanje ovih uzoraka.</w:t>
      </w:r>
      <w:r w:rsidRPr="00E74E00">
        <w:rPr>
          <w:rFonts w:ascii="Palatino Linotype" w:hAnsi="Palatino Linotype" w:cs="Arial"/>
          <w:color w:val="222222"/>
          <w:sz w:val="22"/>
          <w:szCs w:val="22"/>
        </w:rPr>
        <w:t xml:space="preserve"> </w:t>
      </w:r>
      <w:r w:rsidR="00437AD6">
        <w:rPr>
          <w:rFonts w:ascii="Palatino Linotype" w:hAnsi="Palatino Linotype" w:cs="Arial"/>
          <w:color w:val="222222"/>
          <w:sz w:val="22"/>
          <w:szCs w:val="22"/>
        </w:rPr>
        <w:t>U slučaju da tuženi odbija da se podvrgne DNK testu</w:t>
      </w:r>
      <w:r w:rsidRPr="00E74E00">
        <w:rPr>
          <w:rFonts w:ascii="Palatino Linotype" w:hAnsi="Palatino Linotype" w:cs="Arial"/>
          <w:color w:val="222222"/>
          <w:sz w:val="22"/>
          <w:szCs w:val="22"/>
        </w:rPr>
        <w:t xml:space="preserve">, Sud </w:t>
      </w:r>
      <w:r w:rsidR="00437AD6">
        <w:rPr>
          <w:rFonts w:ascii="Palatino Linotype" w:hAnsi="Palatino Linotype" w:cs="Arial"/>
          <w:color w:val="222222"/>
          <w:sz w:val="22"/>
          <w:szCs w:val="22"/>
        </w:rPr>
        <w:t>će imati pravo da ovu okolnosti ceni</w:t>
      </w:r>
      <w:r w:rsidRPr="00E74E00">
        <w:rPr>
          <w:rFonts w:ascii="Palatino Linotype" w:hAnsi="Palatino Linotype" w:cs="Arial"/>
          <w:color w:val="222222"/>
          <w:sz w:val="22"/>
          <w:szCs w:val="22"/>
        </w:rPr>
        <w:t xml:space="preserve"> na osnovu slobodnog uverenja i u sklopu sa ostalim činjenica</w:t>
      </w:r>
      <w:r w:rsidR="00437AD6">
        <w:rPr>
          <w:rFonts w:ascii="Palatino Linotype" w:hAnsi="Palatino Linotype" w:cs="Arial"/>
          <w:color w:val="222222"/>
          <w:sz w:val="22"/>
          <w:szCs w:val="22"/>
        </w:rPr>
        <w:t>ma i okolnositma do kojih se</w:t>
      </w:r>
      <w:r w:rsidRPr="00E74E00">
        <w:rPr>
          <w:rFonts w:ascii="Palatino Linotype" w:hAnsi="Palatino Linotype" w:cs="Arial"/>
          <w:color w:val="222222"/>
          <w:sz w:val="22"/>
          <w:szCs w:val="22"/>
        </w:rPr>
        <w:t xml:space="preserve"> u postupku </w:t>
      </w:r>
      <w:r w:rsidR="00437AD6">
        <w:rPr>
          <w:rFonts w:ascii="Palatino Linotype" w:hAnsi="Palatino Linotype" w:cs="Arial"/>
          <w:color w:val="222222"/>
          <w:sz w:val="22"/>
          <w:szCs w:val="22"/>
        </w:rPr>
        <w:t xml:space="preserve">došlo </w:t>
      </w:r>
      <w:r w:rsidRPr="00E74E00">
        <w:rPr>
          <w:rFonts w:ascii="Palatino Linotype" w:hAnsi="Palatino Linotype" w:cs="Arial"/>
          <w:color w:val="222222"/>
          <w:sz w:val="22"/>
          <w:szCs w:val="22"/>
        </w:rPr>
        <w:t>( „kritični period začeća“</w:t>
      </w:r>
      <w:r w:rsidR="00437AD6">
        <w:rPr>
          <w:rFonts w:ascii="Palatino Linotype" w:hAnsi="Palatino Linotype" w:cs="Arial"/>
          <w:color w:val="222222"/>
          <w:sz w:val="22"/>
          <w:szCs w:val="22"/>
        </w:rPr>
        <w:t xml:space="preserve">, </w:t>
      </w:r>
      <w:r w:rsidR="00437AD6">
        <w:rPr>
          <w:rFonts w:ascii="Palatino Linotype" w:hAnsi="Palatino Linotype" w:cs="Arial"/>
          <w:color w:val="222222"/>
          <w:sz w:val="22"/>
          <w:szCs w:val="22"/>
        </w:rPr>
        <w:lastRenderedPageBreak/>
        <w:t>sličnost, ostale indicije itd.</w:t>
      </w:r>
      <w:r w:rsidRPr="00E74E00">
        <w:rPr>
          <w:rFonts w:ascii="Palatino Linotype" w:hAnsi="Palatino Linotype" w:cs="Arial"/>
          <w:color w:val="222222"/>
          <w:sz w:val="22"/>
          <w:szCs w:val="22"/>
        </w:rPr>
        <w:t xml:space="preserve">), </w:t>
      </w:r>
      <w:r w:rsidR="00437AD6">
        <w:rPr>
          <w:rFonts w:ascii="Palatino Linotype" w:hAnsi="Palatino Linotype" w:cs="Arial"/>
          <w:color w:val="222222"/>
          <w:sz w:val="22"/>
          <w:szCs w:val="22"/>
        </w:rPr>
        <w:t>doneti odluku o tome da li je tuženi otac deteta. Važno je napomenuti da Sudovi ne gledaju blagonaklono na odbijanje podvrgavanu ovom testu te da to smatraju jakom indicijom da tuženi ima osnova da i sam sumnja da zaista jeste otac deteta.</w:t>
      </w:r>
      <w:bookmarkStart w:id="0" w:name="_GoBack"/>
      <w:bookmarkEnd w:id="0"/>
    </w:p>
    <w:p w:rsidR="00E74E00" w:rsidRPr="00E74E00" w:rsidRDefault="00E74E00" w:rsidP="00E74E00">
      <w:pPr>
        <w:jc w:val="both"/>
        <w:rPr>
          <w:lang w:val="en-US"/>
        </w:rPr>
      </w:pPr>
    </w:p>
    <w:sectPr w:rsidR="00E74E00" w:rsidRPr="00E74E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00"/>
    <w:rsid w:val="001F2992"/>
    <w:rsid w:val="00345C32"/>
    <w:rsid w:val="00437AD6"/>
    <w:rsid w:val="008A5A52"/>
    <w:rsid w:val="00AD342A"/>
    <w:rsid w:val="00BB1C3A"/>
    <w:rsid w:val="00C5333C"/>
    <w:rsid w:val="00E74E0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99345-F62B-44CD-AB3A-BDA19AD1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r-Latn-R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E00"/>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Krstajic</dc:creator>
  <cp:keywords/>
  <dc:description/>
  <cp:lastModifiedBy>Marko Krstajic</cp:lastModifiedBy>
  <cp:revision>8</cp:revision>
  <dcterms:created xsi:type="dcterms:W3CDTF">2015-06-06T21:55:00Z</dcterms:created>
  <dcterms:modified xsi:type="dcterms:W3CDTF">2015-06-07T18:42:00Z</dcterms:modified>
</cp:coreProperties>
</file>